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5F" w:rsidRPr="00B91176" w:rsidRDefault="00B91176" w:rsidP="00B91176">
      <w:pPr>
        <w:rPr>
          <w:sz w:val="28"/>
          <w:szCs w:val="28"/>
          <w:lang w:val="en-GB"/>
        </w:rPr>
      </w:pPr>
      <w:bookmarkStart w:id="0" w:name="_GoBack"/>
      <w:bookmarkEnd w:id="0"/>
      <w:r w:rsidRPr="00B91176">
        <w:rPr>
          <w:noProof/>
          <w:sz w:val="28"/>
          <w:szCs w:val="28"/>
          <w:lang w:val="en-GB" w:eastAsia="en-GB"/>
        </w:rPr>
        <w:drawing>
          <wp:inline distT="0" distB="0" distL="0" distR="0">
            <wp:extent cx="656969" cy="656969"/>
            <wp:effectExtent l="0" t="0" r="0" b="0"/>
            <wp:docPr id="2" name="Bildobjekt 2" descr="G:\Skolverksamhet\Marine Mammals\Logotyp\Logo-MARINE-MAMMALS-science-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olverksamhet\Marine Mammals\Logotyp\Logo-MARINE-MAMMALS-science-edu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545" cy="723545"/>
                    </a:xfrm>
                    <a:prstGeom prst="rect">
                      <a:avLst/>
                    </a:prstGeom>
                    <a:noFill/>
                    <a:ln>
                      <a:noFill/>
                    </a:ln>
                  </pic:spPr>
                </pic:pic>
              </a:graphicData>
            </a:graphic>
          </wp:inline>
        </w:drawing>
      </w:r>
      <w:r>
        <w:rPr>
          <w:sz w:val="28"/>
          <w:szCs w:val="28"/>
          <w:lang w:val="en-US"/>
        </w:rPr>
        <w:t xml:space="preserve"> </w:t>
      </w:r>
      <w:r w:rsidR="0093405F" w:rsidRPr="00B91176">
        <w:rPr>
          <w:sz w:val="28"/>
          <w:szCs w:val="28"/>
          <w:lang w:val="en-US"/>
        </w:rPr>
        <w:t>EU-project: Marine Mammals</w:t>
      </w:r>
      <w:r w:rsidR="00085685" w:rsidRPr="00B91176">
        <w:rPr>
          <w:sz w:val="28"/>
          <w:szCs w:val="28"/>
          <w:lang w:val="en-US"/>
        </w:rPr>
        <w:t xml:space="preserve"> </w:t>
      </w:r>
      <w:r w:rsidRPr="00B91176">
        <w:rPr>
          <w:sz w:val="28"/>
          <w:szCs w:val="28"/>
          <w:lang w:val="en-US"/>
        </w:rPr>
        <w:t>science education</w:t>
      </w:r>
    </w:p>
    <w:tbl>
      <w:tblPr>
        <w:tblW w:w="9276" w:type="dxa"/>
        <w:tblInd w:w="75" w:type="dxa"/>
        <w:tblCellMar>
          <w:left w:w="70" w:type="dxa"/>
          <w:right w:w="70" w:type="dxa"/>
        </w:tblCellMar>
        <w:tblLook w:val="04A0" w:firstRow="1" w:lastRow="0" w:firstColumn="1" w:lastColumn="0" w:noHBand="0" w:noVBand="1"/>
      </w:tblPr>
      <w:tblGrid>
        <w:gridCol w:w="3600"/>
        <w:gridCol w:w="5676"/>
      </w:tblGrid>
      <w:tr w:rsidR="00AA3FF7" w:rsidRPr="00085685" w:rsidTr="00B91176">
        <w:trPr>
          <w:trHeight w:val="290"/>
        </w:trPr>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3FF7" w:rsidRPr="00AA3FF7" w:rsidRDefault="00AA3FF7" w:rsidP="00AA3FF7">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Dennis Brennecke</w:t>
            </w:r>
          </w:p>
        </w:tc>
        <w:tc>
          <w:tcPr>
            <w:tcW w:w="5676" w:type="dxa"/>
            <w:vMerge w:val="restart"/>
            <w:tcBorders>
              <w:top w:val="single" w:sz="4" w:space="0" w:color="auto"/>
              <w:left w:val="nil"/>
              <w:right w:val="single" w:sz="4" w:space="0" w:color="auto"/>
            </w:tcBorders>
            <w:shd w:val="clear" w:color="auto" w:fill="auto"/>
            <w:noWrap/>
            <w:vAlign w:val="center"/>
          </w:tcPr>
          <w:p w:rsidR="00AA3FF7" w:rsidRPr="00AA3FF7" w:rsidRDefault="004D2889" w:rsidP="00AA3FF7">
            <w:pPr>
              <w:spacing w:after="0" w:line="240" w:lineRule="auto"/>
              <w:rPr>
                <w:rFonts w:eastAsia="Times New Roman" w:cstheme="minorHAnsi"/>
                <w:sz w:val="18"/>
                <w:szCs w:val="18"/>
                <w:lang w:eastAsia="de-DE"/>
              </w:rPr>
            </w:pPr>
            <w:r w:rsidRPr="004D2889">
              <w:rPr>
                <w:rFonts w:eastAsia="Times New Roman" w:cstheme="minorHAnsi"/>
                <w:sz w:val="18"/>
                <w:szCs w:val="18"/>
                <w:lang w:eastAsia="de-DE"/>
              </w:rPr>
              <w:t xml:space="preserve">Kiel Science Factory, University </w:t>
            </w:r>
            <w:proofErr w:type="spellStart"/>
            <w:r w:rsidRPr="004D2889">
              <w:rPr>
                <w:rFonts w:eastAsia="Times New Roman" w:cstheme="minorHAnsi"/>
                <w:sz w:val="18"/>
                <w:szCs w:val="18"/>
                <w:lang w:eastAsia="de-DE"/>
              </w:rPr>
              <w:t>of</w:t>
            </w:r>
            <w:proofErr w:type="spellEnd"/>
            <w:r w:rsidRPr="004D2889">
              <w:rPr>
                <w:rFonts w:eastAsia="Times New Roman" w:cstheme="minorHAnsi"/>
                <w:sz w:val="18"/>
                <w:szCs w:val="18"/>
                <w:lang w:eastAsia="de-DE"/>
              </w:rPr>
              <w:t xml:space="preserve"> Kiel</w:t>
            </w:r>
          </w:p>
        </w:tc>
      </w:tr>
      <w:tr w:rsidR="00AA3FF7" w:rsidRPr="00085685" w:rsidTr="00B91176">
        <w:trPr>
          <w:trHeight w:val="290"/>
        </w:trPr>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3FF7" w:rsidRPr="00AA3FF7" w:rsidRDefault="00E250B0" w:rsidP="00AA3FF7">
            <w:pPr>
              <w:spacing w:after="0" w:line="240" w:lineRule="auto"/>
              <w:rPr>
                <w:rFonts w:eastAsia="Times New Roman" w:cstheme="minorHAnsi"/>
                <w:sz w:val="18"/>
                <w:szCs w:val="18"/>
                <w:lang w:eastAsia="de-DE"/>
              </w:rPr>
            </w:pPr>
            <w:r>
              <w:rPr>
                <w:rFonts w:eastAsia="Times New Roman" w:cstheme="minorHAnsi"/>
                <w:sz w:val="18"/>
                <w:szCs w:val="18"/>
                <w:lang w:eastAsia="de-DE"/>
              </w:rPr>
              <w:t xml:space="preserve">Dr. </w:t>
            </w:r>
            <w:r w:rsidR="00AA3FF7" w:rsidRPr="00AA3FF7">
              <w:rPr>
                <w:rFonts w:eastAsia="Times New Roman" w:cstheme="minorHAnsi"/>
                <w:sz w:val="18"/>
                <w:szCs w:val="18"/>
                <w:lang w:eastAsia="de-DE"/>
              </w:rPr>
              <w:t>Katrin Knickmeier</w:t>
            </w:r>
          </w:p>
        </w:tc>
        <w:tc>
          <w:tcPr>
            <w:tcW w:w="5676" w:type="dxa"/>
            <w:vMerge/>
            <w:tcBorders>
              <w:left w:val="nil"/>
              <w:bottom w:val="single" w:sz="4" w:space="0" w:color="auto"/>
              <w:right w:val="single" w:sz="4" w:space="0" w:color="auto"/>
            </w:tcBorders>
            <w:shd w:val="clear" w:color="auto" w:fill="auto"/>
            <w:noWrap/>
            <w:vAlign w:val="bottom"/>
          </w:tcPr>
          <w:p w:rsidR="00AA3FF7" w:rsidRPr="00AA3FF7" w:rsidRDefault="00AA3FF7" w:rsidP="00AA3FF7">
            <w:pPr>
              <w:spacing w:after="0" w:line="240" w:lineRule="auto"/>
              <w:rPr>
                <w:rFonts w:eastAsia="Times New Roman" w:cstheme="minorHAnsi"/>
                <w:sz w:val="18"/>
                <w:szCs w:val="18"/>
                <w:lang w:eastAsia="de-DE"/>
              </w:rPr>
            </w:pPr>
          </w:p>
        </w:tc>
      </w:tr>
      <w:tr w:rsidR="00AA3FF7" w:rsidRPr="003C413E" w:rsidTr="00B91176">
        <w:trPr>
          <w:trHeight w:val="290"/>
        </w:trPr>
        <w:tc>
          <w:tcPr>
            <w:tcW w:w="3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3FF7" w:rsidRPr="00AA3FF7" w:rsidRDefault="00AA3FF7" w:rsidP="00AA3FF7">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Prof. Prof. h. c. Dr. Ursula Siebert</w:t>
            </w:r>
          </w:p>
        </w:tc>
        <w:tc>
          <w:tcPr>
            <w:tcW w:w="5676" w:type="dxa"/>
            <w:vMerge w:val="restart"/>
            <w:tcBorders>
              <w:top w:val="single" w:sz="4" w:space="0" w:color="auto"/>
              <w:left w:val="nil"/>
              <w:right w:val="single" w:sz="4" w:space="0" w:color="auto"/>
            </w:tcBorders>
            <w:shd w:val="clear" w:color="auto" w:fill="auto"/>
            <w:noWrap/>
            <w:vAlign w:val="bottom"/>
            <w:hideMark/>
          </w:tcPr>
          <w:p w:rsidR="00AA3FF7" w:rsidRPr="003C413E" w:rsidRDefault="00AA3FF7" w:rsidP="00280B6C">
            <w:pPr>
              <w:rPr>
                <w:rFonts w:eastAsia="Times New Roman" w:cstheme="minorHAnsi"/>
                <w:sz w:val="18"/>
                <w:szCs w:val="18"/>
                <w:lang w:val="en-US" w:eastAsia="de-DE"/>
              </w:rPr>
            </w:pPr>
            <w:r w:rsidRPr="00085685">
              <w:rPr>
                <w:rFonts w:cs="Arial"/>
                <w:sz w:val="18"/>
                <w:szCs w:val="18"/>
                <w:lang w:val="en-US"/>
              </w:rPr>
              <w:t>Institute for Terrestrial and Aquatic Wildlife Research at the University of Veterinary Medicine Hanover</w:t>
            </w:r>
            <w:r w:rsidR="003C413E">
              <w:rPr>
                <w:rFonts w:cs="Arial"/>
                <w:sz w:val="18"/>
                <w:szCs w:val="18"/>
                <w:lang w:val="en-US"/>
              </w:rPr>
              <w:t>,</w:t>
            </w:r>
            <w:r w:rsidRPr="00085685">
              <w:rPr>
                <w:rFonts w:cs="Arial"/>
                <w:sz w:val="18"/>
                <w:szCs w:val="18"/>
                <w:lang w:val="en-US"/>
              </w:rPr>
              <w:t xml:space="preserve"> Foundation </w:t>
            </w:r>
          </w:p>
        </w:tc>
      </w:tr>
      <w:tr w:rsidR="00AA3FF7"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AA3FF7" w:rsidRPr="00AA3FF7" w:rsidRDefault="00AA3FF7" w:rsidP="00AA3FF7">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Dr. Kristina Lehnert-Sobotta</w:t>
            </w:r>
          </w:p>
        </w:tc>
        <w:tc>
          <w:tcPr>
            <w:tcW w:w="5676" w:type="dxa"/>
            <w:vMerge/>
            <w:tcBorders>
              <w:left w:val="nil"/>
              <w:right w:val="single" w:sz="4" w:space="0" w:color="auto"/>
            </w:tcBorders>
            <w:shd w:val="clear" w:color="auto" w:fill="auto"/>
            <w:noWrap/>
            <w:vAlign w:val="bottom"/>
          </w:tcPr>
          <w:p w:rsidR="00AA3FF7" w:rsidRPr="00AA3FF7" w:rsidRDefault="00AA3FF7" w:rsidP="00AA3FF7">
            <w:pPr>
              <w:spacing w:after="0" w:line="240" w:lineRule="auto"/>
              <w:rPr>
                <w:rFonts w:eastAsia="Times New Roman" w:cstheme="minorHAnsi"/>
                <w:sz w:val="18"/>
                <w:szCs w:val="18"/>
                <w:lang w:eastAsia="de-DE"/>
              </w:rPr>
            </w:pPr>
          </w:p>
        </w:tc>
      </w:tr>
      <w:tr w:rsidR="00AA3FF7"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AA3FF7" w:rsidRPr="00AA3FF7" w:rsidRDefault="00AA3FF7" w:rsidP="00AA3FF7">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Anja Reckendorf</w:t>
            </w:r>
          </w:p>
        </w:tc>
        <w:tc>
          <w:tcPr>
            <w:tcW w:w="5676" w:type="dxa"/>
            <w:vMerge/>
            <w:tcBorders>
              <w:left w:val="nil"/>
              <w:bottom w:val="single" w:sz="4" w:space="0" w:color="auto"/>
              <w:right w:val="single" w:sz="4" w:space="0" w:color="auto"/>
            </w:tcBorders>
            <w:shd w:val="clear" w:color="auto" w:fill="auto"/>
            <w:noWrap/>
            <w:vAlign w:val="bottom"/>
          </w:tcPr>
          <w:p w:rsidR="00AA3FF7" w:rsidRPr="00AA3FF7" w:rsidRDefault="00AA3FF7" w:rsidP="00AA3FF7">
            <w:pPr>
              <w:spacing w:after="0" w:line="240" w:lineRule="auto"/>
              <w:rPr>
                <w:rFonts w:eastAsia="Times New Roman" w:cstheme="minorHAnsi"/>
                <w:sz w:val="18"/>
                <w:szCs w:val="18"/>
                <w:lang w:eastAsia="de-DE"/>
              </w:rPr>
            </w:pPr>
          </w:p>
        </w:tc>
      </w:tr>
      <w:tr w:rsidR="00AA3FF7"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AA3FF7" w:rsidRPr="00AA3FF7" w:rsidRDefault="00AA3FF7" w:rsidP="00AA3FF7">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Helen Sköld</w:t>
            </w:r>
          </w:p>
        </w:tc>
        <w:tc>
          <w:tcPr>
            <w:tcW w:w="5676" w:type="dxa"/>
            <w:vMerge w:val="restart"/>
            <w:tcBorders>
              <w:top w:val="nil"/>
              <w:left w:val="nil"/>
              <w:right w:val="single" w:sz="4" w:space="0" w:color="auto"/>
            </w:tcBorders>
            <w:shd w:val="clear" w:color="auto" w:fill="auto"/>
            <w:noWrap/>
            <w:vAlign w:val="center"/>
            <w:hideMark/>
          </w:tcPr>
          <w:p w:rsidR="00AA3FF7" w:rsidRPr="00AA3FF7" w:rsidRDefault="00AA3FF7" w:rsidP="00085685">
            <w:pPr>
              <w:spacing w:after="0" w:line="240" w:lineRule="auto"/>
              <w:rPr>
                <w:rFonts w:eastAsia="Times New Roman" w:cstheme="minorHAnsi"/>
                <w:sz w:val="18"/>
                <w:szCs w:val="18"/>
                <w:lang w:eastAsia="de-DE"/>
              </w:rPr>
            </w:pPr>
            <w:r w:rsidRPr="00085685">
              <w:rPr>
                <w:rFonts w:eastAsia="Times New Roman" w:cstheme="minorHAnsi"/>
                <w:sz w:val="18"/>
                <w:szCs w:val="18"/>
                <w:lang w:eastAsia="de-DE"/>
              </w:rPr>
              <w:t xml:space="preserve">Havets Hus in </w:t>
            </w:r>
            <w:proofErr w:type="spellStart"/>
            <w:r w:rsidRPr="00085685">
              <w:rPr>
                <w:rFonts w:eastAsia="Times New Roman" w:cstheme="minorHAnsi"/>
                <w:sz w:val="18"/>
                <w:szCs w:val="18"/>
                <w:lang w:eastAsia="de-DE"/>
              </w:rPr>
              <w:t>Lysekil</w:t>
            </w:r>
            <w:proofErr w:type="spellEnd"/>
            <w:r w:rsidRPr="00085685">
              <w:rPr>
                <w:rFonts w:eastAsia="Times New Roman" w:cstheme="minorHAnsi"/>
                <w:sz w:val="18"/>
                <w:szCs w:val="18"/>
                <w:lang w:eastAsia="de-DE"/>
              </w:rPr>
              <w:t xml:space="preserve"> </w:t>
            </w:r>
          </w:p>
        </w:tc>
      </w:tr>
      <w:tr w:rsidR="00AA3FF7"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AA3FF7" w:rsidRPr="00AA3FF7" w:rsidRDefault="00AA3FF7" w:rsidP="00AA3FF7">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Anna Lorenz</w:t>
            </w:r>
          </w:p>
        </w:tc>
        <w:tc>
          <w:tcPr>
            <w:tcW w:w="5676" w:type="dxa"/>
            <w:vMerge/>
            <w:tcBorders>
              <w:left w:val="nil"/>
              <w:bottom w:val="single" w:sz="4" w:space="0" w:color="auto"/>
              <w:right w:val="single" w:sz="4" w:space="0" w:color="auto"/>
            </w:tcBorders>
            <w:shd w:val="clear" w:color="auto" w:fill="auto"/>
            <w:noWrap/>
            <w:vAlign w:val="bottom"/>
            <w:hideMark/>
          </w:tcPr>
          <w:p w:rsidR="00AA3FF7" w:rsidRPr="00AA3FF7" w:rsidRDefault="00AA3FF7" w:rsidP="00AA3FF7">
            <w:pPr>
              <w:spacing w:after="0" w:line="240" w:lineRule="auto"/>
              <w:rPr>
                <w:rFonts w:eastAsia="Times New Roman" w:cstheme="minorHAnsi"/>
                <w:sz w:val="18"/>
                <w:szCs w:val="18"/>
                <w:lang w:eastAsia="de-DE"/>
              </w:rPr>
            </w:pPr>
          </w:p>
        </w:tc>
      </w:tr>
      <w:tr w:rsidR="00DA5965"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tcPr>
          <w:p w:rsidR="00DA5965" w:rsidRPr="00AA3FF7" w:rsidRDefault="00DA5965" w:rsidP="00AA3FF7">
            <w:pPr>
              <w:spacing w:after="0" w:line="240" w:lineRule="auto"/>
              <w:rPr>
                <w:rFonts w:eastAsia="Times New Roman" w:cstheme="minorHAnsi"/>
                <w:sz w:val="18"/>
                <w:szCs w:val="18"/>
                <w:lang w:eastAsia="de-DE"/>
              </w:rPr>
            </w:pPr>
            <w:r>
              <w:rPr>
                <w:rFonts w:eastAsia="Times New Roman" w:cstheme="minorHAnsi"/>
                <w:sz w:val="18"/>
                <w:szCs w:val="18"/>
                <w:lang w:eastAsia="de-DE"/>
              </w:rPr>
              <w:t xml:space="preserve">Dr. </w:t>
            </w:r>
            <w:r w:rsidRPr="00DA5965">
              <w:rPr>
                <w:rFonts w:eastAsia="Times New Roman" w:cstheme="minorHAnsi"/>
                <w:sz w:val="18"/>
                <w:szCs w:val="18"/>
                <w:lang w:eastAsia="de-DE"/>
              </w:rPr>
              <w:t xml:space="preserve">Iwona Pawliczka </w:t>
            </w:r>
            <w:proofErr w:type="spellStart"/>
            <w:r w:rsidRPr="00DA5965">
              <w:rPr>
                <w:rFonts w:eastAsia="Times New Roman" w:cstheme="minorHAnsi"/>
                <w:sz w:val="18"/>
                <w:szCs w:val="18"/>
                <w:lang w:eastAsia="de-DE"/>
              </w:rPr>
              <w:t>vel</w:t>
            </w:r>
            <w:proofErr w:type="spellEnd"/>
            <w:r w:rsidRPr="00DA5965">
              <w:rPr>
                <w:rFonts w:eastAsia="Times New Roman" w:cstheme="minorHAnsi"/>
                <w:sz w:val="18"/>
                <w:szCs w:val="18"/>
                <w:lang w:eastAsia="de-DE"/>
              </w:rPr>
              <w:t xml:space="preserve"> Pawlik</w:t>
            </w:r>
          </w:p>
        </w:tc>
        <w:tc>
          <w:tcPr>
            <w:tcW w:w="5676" w:type="dxa"/>
            <w:vMerge w:val="restart"/>
            <w:tcBorders>
              <w:left w:val="nil"/>
              <w:right w:val="single" w:sz="4" w:space="0" w:color="auto"/>
            </w:tcBorders>
            <w:shd w:val="clear" w:color="auto" w:fill="auto"/>
            <w:noWrap/>
            <w:vAlign w:val="center"/>
          </w:tcPr>
          <w:p w:rsidR="00DA5965" w:rsidRPr="00AA3FF7" w:rsidRDefault="00DA5965" w:rsidP="00DA5965">
            <w:pPr>
              <w:rPr>
                <w:rFonts w:eastAsia="Times New Roman" w:cstheme="minorHAnsi"/>
                <w:sz w:val="18"/>
                <w:szCs w:val="18"/>
                <w:lang w:eastAsia="de-DE"/>
              </w:rPr>
            </w:pPr>
            <w:r w:rsidRPr="003C413E">
              <w:rPr>
                <w:sz w:val="18"/>
                <w:szCs w:val="18"/>
                <w:lang w:val="en-US"/>
              </w:rPr>
              <w:t xml:space="preserve">Foundation for the Development of the University of </w:t>
            </w:r>
            <w:proofErr w:type="spellStart"/>
            <w:r w:rsidRPr="003C413E">
              <w:rPr>
                <w:sz w:val="18"/>
                <w:szCs w:val="18"/>
                <w:lang w:val="en-US"/>
              </w:rPr>
              <w:t>Gdańsk</w:t>
            </w:r>
            <w:proofErr w:type="spellEnd"/>
          </w:p>
        </w:tc>
      </w:tr>
      <w:tr w:rsidR="00DA5965"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DA5965" w:rsidRPr="00AA3FF7" w:rsidRDefault="00DA5965" w:rsidP="00085685">
            <w:pPr>
              <w:spacing w:after="0" w:line="240" w:lineRule="auto"/>
              <w:rPr>
                <w:rFonts w:eastAsia="Times New Roman" w:cstheme="minorHAnsi"/>
                <w:sz w:val="18"/>
                <w:szCs w:val="18"/>
                <w:lang w:eastAsia="de-DE"/>
              </w:rPr>
            </w:pPr>
            <w:r>
              <w:rPr>
                <w:rFonts w:eastAsia="Times New Roman" w:cstheme="minorHAnsi"/>
                <w:sz w:val="18"/>
                <w:szCs w:val="18"/>
                <w:lang w:eastAsia="de-DE"/>
              </w:rPr>
              <w:t xml:space="preserve">Dr. </w:t>
            </w:r>
            <w:r w:rsidRPr="00AA3FF7">
              <w:rPr>
                <w:rFonts w:eastAsia="Times New Roman" w:cstheme="minorHAnsi"/>
                <w:sz w:val="18"/>
                <w:szCs w:val="18"/>
                <w:lang w:eastAsia="de-DE"/>
              </w:rPr>
              <w:t xml:space="preserve">Joanna </w:t>
            </w:r>
            <w:proofErr w:type="spellStart"/>
            <w:r w:rsidRPr="00AA3FF7">
              <w:rPr>
                <w:rFonts w:eastAsia="Times New Roman" w:cstheme="minorHAnsi"/>
                <w:sz w:val="18"/>
                <w:szCs w:val="18"/>
                <w:lang w:eastAsia="de-DE"/>
              </w:rPr>
              <w:t>Jaszczołt</w:t>
            </w:r>
            <w:proofErr w:type="spellEnd"/>
          </w:p>
        </w:tc>
        <w:tc>
          <w:tcPr>
            <w:tcW w:w="5676" w:type="dxa"/>
            <w:vMerge/>
            <w:tcBorders>
              <w:left w:val="nil"/>
              <w:right w:val="single" w:sz="4" w:space="0" w:color="auto"/>
            </w:tcBorders>
            <w:shd w:val="clear" w:color="auto" w:fill="auto"/>
            <w:noWrap/>
            <w:vAlign w:val="center"/>
            <w:hideMark/>
          </w:tcPr>
          <w:p w:rsidR="00DA5965" w:rsidRPr="00085685" w:rsidRDefault="00DA5965" w:rsidP="00854C10">
            <w:pPr>
              <w:rPr>
                <w:sz w:val="18"/>
                <w:szCs w:val="18"/>
              </w:rPr>
            </w:pPr>
          </w:p>
        </w:tc>
      </w:tr>
      <w:tr w:rsidR="00DA5965"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DA5965" w:rsidRPr="00AA3FF7" w:rsidRDefault="00DA5965" w:rsidP="00085685">
            <w:pPr>
              <w:spacing w:after="0" w:line="240" w:lineRule="auto"/>
              <w:rPr>
                <w:rFonts w:eastAsia="Times New Roman" w:cstheme="minorHAnsi"/>
                <w:color w:val="000000"/>
                <w:sz w:val="18"/>
                <w:szCs w:val="18"/>
                <w:lang w:eastAsia="de-DE"/>
              </w:rPr>
            </w:pPr>
            <w:r w:rsidRPr="00AA3FF7">
              <w:rPr>
                <w:rFonts w:eastAsia="Times New Roman" w:cstheme="minorHAnsi"/>
                <w:color w:val="000000"/>
                <w:sz w:val="18"/>
                <w:szCs w:val="18"/>
                <w:lang w:eastAsia="de-DE"/>
              </w:rPr>
              <w:t>Mikolaj Koss</w:t>
            </w:r>
          </w:p>
        </w:tc>
        <w:tc>
          <w:tcPr>
            <w:tcW w:w="5676" w:type="dxa"/>
            <w:vMerge/>
            <w:tcBorders>
              <w:left w:val="nil"/>
              <w:bottom w:val="single" w:sz="4" w:space="0" w:color="auto"/>
              <w:right w:val="single" w:sz="4" w:space="0" w:color="auto"/>
            </w:tcBorders>
            <w:shd w:val="clear" w:color="auto" w:fill="auto"/>
            <w:noWrap/>
            <w:hideMark/>
          </w:tcPr>
          <w:p w:rsidR="00DA5965" w:rsidRPr="00085685" w:rsidRDefault="00DA5965" w:rsidP="00085685">
            <w:pPr>
              <w:rPr>
                <w:sz w:val="18"/>
                <w:szCs w:val="18"/>
              </w:rPr>
            </w:pPr>
          </w:p>
        </w:tc>
      </w:tr>
      <w:tr w:rsidR="005B4FF8" w:rsidRPr="00AA3FF7"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5B4FF8" w:rsidRPr="00AA3FF7" w:rsidRDefault="005B4FF8" w:rsidP="005B4FF8">
            <w:pPr>
              <w:spacing w:after="0" w:line="240" w:lineRule="auto"/>
              <w:rPr>
                <w:rFonts w:eastAsia="Times New Roman" w:cstheme="minorHAnsi"/>
                <w:sz w:val="18"/>
                <w:szCs w:val="18"/>
                <w:lang w:eastAsia="de-DE"/>
              </w:rPr>
            </w:pPr>
            <w:r w:rsidRPr="00E250B0">
              <w:rPr>
                <w:rFonts w:eastAsia="Times New Roman" w:cstheme="minorHAnsi"/>
                <w:sz w:val="18"/>
                <w:szCs w:val="18"/>
                <w:lang w:eastAsia="de-DE"/>
              </w:rPr>
              <w:t xml:space="preserve">Prof. </w:t>
            </w:r>
            <w:r w:rsidRPr="00AA3FF7">
              <w:rPr>
                <w:rFonts w:eastAsia="Times New Roman" w:cstheme="minorHAnsi"/>
                <w:sz w:val="18"/>
                <w:szCs w:val="18"/>
                <w:lang w:eastAsia="de-DE"/>
              </w:rPr>
              <w:t>Magnus Wahlberg</w:t>
            </w:r>
          </w:p>
        </w:tc>
        <w:tc>
          <w:tcPr>
            <w:tcW w:w="5676" w:type="dxa"/>
            <w:tcBorders>
              <w:top w:val="nil"/>
              <w:left w:val="nil"/>
              <w:bottom w:val="single" w:sz="4" w:space="0" w:color="auto"/>
              <w:right w:val="single" w:sz="4" w:space="0" w:color="auto"/>
            </w:tcBorders>
            <w:shd w:val="clear" w:color="auto" w:fill="auto"/>
            <w:noWrap/>
            <w:vAlign w:val="bottom"/>
            <w:hideMark/>
          </w:tcPr>
          <w:p w:rsidR="005B4FF8" w:rsidRPr="00AA3FF7" w:rsidRDefault="005B4FF8" w:rsidP="005B4FF8">
            <w:pPr>
              <w:spacing w:after="0" w:line="240" w:lineRule="auto"/>
              <w:rPr>
                <w:rFonts w:eastAsia="Times New Roman" w:cstheme="minorHAnsi"/>
                <w:sz w:val="18"/>
                <w:szCs w:val="18"/>
                <w:lang w:eastAsia="de-DE"/>
              </w:rPr>
            </w:pPr>
            <w:r>
              <w:rPr>
                <w:rFonts w:eastAsia="Times New Roman" w:cstheme="minorHAnsi"/>
                <w:sz w:val="18"/>
                <w:szCs w:val="18"/>
                <w:lang w:eastAsia="de-DE"/>
              </w:rPr>
              <w:t xml:space="preserve">Marine Biological </w:t>
            </w:r>
            <w:proofErr w:type="spellStart"/>
            <w:r>
              <w:rPr>
                <w:rFonts w:eastAsia="Times New Roman" w:cstheme="minorHAnsi"/>
                <w:sz w:val="18"/>
                <w:szCs w:val="18"/>
                <w:lang w:eastAsia="de-DE"/>
              </w:rPr>
              <w:t>Reserach</w:t>
            </w:r>
            <w:proofErr w:type="spellEnd"/>
            <w:r>
              <w:rPr>
                <w:rFonts w:eastAsia="Times New Roman" w:cstheme="minorHAnsi"/>
                <w:sz w:val="18"/>
                <w:szCs w:val="18"/>
                <w:lang w:eastAsia="de-DE"/>
              </w:rPr>
              <w:t xml:space="preserve"> Center, </w:t>
            </w:r>
            <w:r w:rsidRPr="00085685">
              <w:rPr>
                <w:rFonts w:eastAsia="Times New Roman" w:cstheme="minorHAnsi"/>
                <w:sz w:val="18"/>
                <w:szCs w:val="18"/>
                <w:lang w:eastAsia="de-DE"/>
              </w:rPr>
              <w:t xml:space="preserve">University </w:t>
            </w:r>
            <w:proofErr w:type="spellStart"/>
            <w:r w:rsidRPr="00085685">
              <w:rPr>
                <w:rFonts w:eastAsia="Times New Roman" w:cstheme="minorHAnsi"/>
                <w:sz w:val="18"/>
                <w:szCs w:val="18"/>
                <w:lang w:eastAsia="de-DE"/>
              </w:rPr>
              <w:t>of</w:t>
            </w:r>
            <w:proofErr w:type="spellEnd"/>
            <w:r w:rsidRPr="00085685">
              <w:rPr>
                <w:rFonts w:eastAsia="Times New Roman" w:cstheme="minorHAnsi"/>
                <w:sz w:val="18"/>
                <w:szCs w:val="18"/>
                <w:lang w:eastAsia="de-DE"/>
              </w:rPr>
              <w:t xml:space="preserve"> Southern </w:t>
            </w:r>
            <w:proofErr w:type="spellStart"/>
            <w:r w:rsidRPr="00085685">
              <w:rPr>
                <w:rFonts w:eastAsia="Times New Roman" w:cstheme="minorHAnsi"/>
                <w:sz w:val="18"/>
                <w:szCs w:val="18"/>
                <w:lang w:eastAsia="de-DE"/>
              </w:rPr>
              <w:t>Denmark</w:t>
            </w:r>
            <w:proofErr w:type="spellEnd"/>
          </w:p>
        </w:tc>
      </w:tr>
      <w:tr w:rsidR="005B4FF8" w:rsidRPr="00AA3FF7"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5B4FF8" w:rsidRPr="00AA3FF7" w:rsidRDefault="005B4FF8" w:rsidP="005B4FF8">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Monika Łaskawska-Wolszczak</w:t>
            </w:r>
          </w:p>
        </w:tc>
        <w:tc>
          <w:tcPr>
            <w:tcW w:w="5676" w:type="dxa"/>
            <w:tcBorders>
              <w:top w:val="nil"/>
              <w:left w:val="nil"/>
              <w:bottom w:val="single" w:sz="4" w:space="0" w:color="auto"/>
              <w:right w:val="single" w:sz="4" w:space="0" w:color="auto"/>
            </w:tcBorders>
            <w:shd w:val="clear" w:color="auto" w:fill="auto"/>
            <w:noWrap/>
            <w:vAlign w:val="bottom"/>
            <w:hideMark/>
          </w:tcPr>
          <w:p w:rsidR="005B4FF8" w:rsidRPr="00AA3FF7" w:rsidRDefault="005B4FF8" w:rsidP="005B4FF8">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 xml:space="preserve">WWF </w:t>
            </w:r>
            <w:proofErr w:type="spellStart"/>
            <w:r w:rsidRPr="00AA3FF7">
              <w:rPr>
                <w:rFonts w:eastAsia="Times New Roman" w:cstheme="minorHAnsi"/>
                <w:sz w:val="18"/>
                <w:szCs w:val="18"/>
                <w:lang w:eastAsia="de-DE"/>
              </w:rPr>
              <w:t>Poland</w:t>
            </w:r>
            <w:proofErr w:type="spellEnd"/>
          </w:p>
        </w:tc>
      </w:tr>
      <w:tr w:rsidR="005B4FF8"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5B4FF8" w:rsidRPr="00AA3FF7" w:rsidRDefault="005B4FF8" w:rsidP="005B4FF8">
            <w:pPr>
              <w:spacing w:after="0" w:line="240" w:lineRule="auto"/>
              <w:rPr>
                <w:rFonts w:eastAsia="Times New Roman" w:cstheme="minorHAnsi"/>
                <w:sz w:val="18"/>
                <w:szCs w:val="18"/>
                <w:lang w:eastAsia="de-DE"/>
              </w:rPr>
            </w:pPr>
            <w:r>
              <w:rPr>
                <w:rFonts w:eastAsia="Times New Roman" w:cstheme="minorHAnsi"/>
                <w:sz w:val="18"/>
                <w:szCs w:val="18"/>
                <w:lang w:eastAsia="de-DE"/>
              </w:rPr>
              <w:t xml:space="preserve">Prof. </w:t>
            </w:r>
            <w:r w:rsidRPr="00AA3FF7">
              <w:rPr>
                <w:rFonts w:eastAsia="Times New Roman" w:cstheme="minorHAnsi"/>
                <w:sz w:val="18"/>
                <w:szCs w:val="18"/>
                <w:lang w:eastAsia="de-DE"/>
              </w:rPr>
              <w:t xml:space="preserve">Sylvie Gobert </w:t>
            </w:r>
          </w:p>
        </w:tc>
        <w:tc>
          <w:tcPr>
            <w:tcW w:w="5676" w:type="dxa"/>
            <w:vMerge w:val="restart"/>
            <w:tcBorders>
              <w:top w:val="nil"/>
              <w:left w:val="nil"/>
              <w:right w:val="single" w:sz="4" w:space="0" w:color="auto"/>
            </w:tcBorders>
            <w:shd w:val="clear" w:color="auto" w:fill="auto"/>
            <w:noWrap/>
            <w:vAlign w:val="center"/>
            <w:hideMark/>
          </w:tcPr>
          <w:p w:rsidR="005B4FF8" w:rsidRPr="00AA3FF7" w:rsidRDefault="005B4FF8" w:rsidP="005B4FF8">
            <w:pPr>
              <w:spacing w:after="0" w:line="240" w:lineRule="auto"/>
              <w:rPr>
                <w:rFonts w:eastAsia="Times New Roman" w:cstheme="minorHAnsi"/>
                <w:sz w:val="18"/>
                <w:szCs w:val="18"/>
                <w:lang w:eastAsia="de-DE"/>
              </w:rPr>
            </w:pPr>
            <w:r w:rsidRPr="00085685">
              <w:rPr>
                <w:rFonts w:eastAsia="Times New Roman" w:cstheme="minorHAnsi"/>
                <w:sz w:val="18"/>
                <w:szCs w:val="18"/>
                <w:lang w:eastAsia="de-DE"/>
              </w:rPr>
              <w:t xml:space="preserve">University </w:t>
            </w:r>
            <w:proofErr w:type="spellStart"/>
            <w:r w:rsidRPr="00085685">
              <w:rPr>
                <w:rFonts w:eastAsia="Times New Roman" w:cstheme="minorHAnsi"/>
                <w:sz w:val="18"/>
                <w:szCs w:val="18"/>
                <w:lang w:eastAsia="de-DE"/>
              </w:rPr>
              <w:t>of</w:t>
            </w:r>
            <w:proofErr w:type="spellEnd"/>
            <w:r w:rsidRPr="00085685">
              <w:rPr>
                <w:rFonts w:eastAsia="Times New Roman" w:cstheme="minorHAnsi"/>
                <w:sz w:val="18"/>
                <w:szCs w:val="18"/>
                <w:lang w:eastAsia="de-DE"/>
              </w:rPr>
              <w:t xml:space="preserve"> </w:t>
            </w:r>
            <w:proofErr w:type="spellStart"/>
            <w:r w:rsidRPr="00085685">
              <w:rPr>
                <w:rFonts w:eastAsia="Times New Roman" w:cstheme="minorHAnsi"/>
                <w:sz w:val="18"/>
                <w:szCs w:val="18"/>
                <w:lang w:eastAsia="de-DE"/>
              </w:rPr>
              <w:t>Liège</w:t>
            </w:r>
            <w:proofErr w:type="spellEnd"/>
          </w:p>
        </w:tc>
      </w:tr>
      <w:tr w:rsidR="005B4FF8"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5B4FF8" w:rsidRPr="00AA3FF7" w:rsidRDefault="005B4FF8" w:rsidP="005B4FF8">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 xml:space="preserve">Krishna Das </w:t>
            </w:r>
          </w:p>
        </w:tc>
        <w:tc>
          <w:tcPr>
            <w:tcW w:w="5676" w:type="dxa"/>
            <w:vMerge/>
            <w:tcBorders>
              <w:left w:val="nil"/>
              <w:right w:val="single" w:sz="4" w:space="0" w:color="auto"/>
            </w:tcBorders>
            <w:shd w:val="clear" w:color="auto" w:fill="auto"/>
            <w:noWrap/>
            <w:vAlign w:val="bottom"/>
            <w:hideMark/>
          </w:tcPr>
          <w:p w:rsidR="005B4FF8" w:rsidRPr="00AA3FF7" w:rsidRDefault="005B4FF8" w:rsidP="005B4FF8">
            <w:pPr>
              <w:spacing w:after="0" w:line="240" w:lineRule="auto"/>
              <w:rPr>
                <w:rFonts w:eastAsia="Times New Roman" w:cstheme="minorHAnsi"/>
                <w:sz w:val="18"/>
                <w:szCs w:val="18"/>
                <w:lang w:eastAsia="de-DE"/>
              </w:rPr>
            </w:pPr>
          </w:p>
        </w:tc>
      </w:tr>
      <w:tr w:rsidR="005B4FF8"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tcPr>
          <w:p w:rsidR="005B4FF8" w:rsidRPr="00AA3FF7" w:rsidRDefault="005B4FF8" w:rsidP="005B4FF8">
            <w:pPr>
              <w:spacing w:after="0" w:line="240" w:lineRule="auto"/>
              <w:rPr>
                <w:rFonts w:eastAsia="Times New Roman" w:cstheme="minorHAnsi"/>
                <w:sz w:val="18"/>
                <w:szCs w:val="18"/>
                <w:lang w:eastAsia="de-DE"/>
              </w:rPr>
            </w:pPr>
            <w:r>
              <w:rPr>
                <w:rFonts w:eastAsia="Times New Roman" w:cstheme="minorHAnsi"/>
                <w:sz w:val="18"/>
                <w:szCs w:val="18"/>
                <w:lang w:eastAsia="de-DE"/>
              </w:rPr>
              <w:t xml:space="preserve">Prof. </w:t>
            </w:r>
            <w:r w:rsidRPr="00E250B0">
              <w:rPr>
                <w:rFonts w:eastAsia="Times New Roman" w:cstheme="minorHAnsi"/>
                <w:sz w:val="18"/>
                <w:szCs w:val="18"/>
                <w:lang w:eastAsia="de-DE"/>
              </w:rPr>
              <w:t>Eric Parmentier</w:t>
            </w:r>
          </w:p>
        </w:tc>
        <w:tc>
          <w:tcPr>
            <w:tcW w:w="5676" w:type="dxa"/>
            <w:vMerge/>
            <w:tcBorders>
              <w:left w:val="nil"/>
              <w:bottom w:val="single" w:sz="4" w:space="0" w:color="auto"/>
              <w:right w:val="single" w:sz="4" w:space="0" w:color="auto"/>
            </w:tcBorders>
            <w:shd w:val="clear" w:color="auto" w:fill="auto"/>
            <w:noWrap/>
            <w:vAlign w:val="bottom"/>
          </w:tcPr>
          <w:p w:rsidR="005B4FF8" w:rsidRPr="00AA3FF7" w:rsidRDefault="005B4FF8" w:rsidP="005B4FF8">
            <w:pPr>
              <w:spacing w:after="0" w:line="240" w:lineRule="auto"/>
              <w:rPr>
                <w:rFonts w:eastAsia="Times New Roman" w:cstheme="minorHAnsi"/>
                <w:sz w:val="18"/>
                <w:szCs w:val="18"/>
                <w:lang w:eastAsia="de-DE"/>
              </w:rPr>
            </w:pPr>
          </w:p>
        </w:tc>
      </w:tr>
      <w:tr w:rsidR="005B4FF8"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5B4FF8" w:rsidRPr="00AA3FF7" w:rsidRDefault="005B4FF8" w:rsidP="005B4FF8">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Katrin Wollny-Goerke</w:t>
            </w:r>
          </w:p>
        </w:tc>
        <w:tc>
          <w:tcPr>
            <w:tcW w:w="5676" w:type="dxa"/>
            <w:vMerge w:val="restart"/>
            <w:tcBorders>
              <w:top w:val="nil"/>
              <w:left w:val="nil"/>
              <w:right w:val="single" w:sz="4" w:space="0" w:color="auto"/>
            </w:tcBorders>
            <w:shd w:val="clear" w:color="auto" w:fill="auto"/>
            <w:noWrap/>
            <w:vAlign w:val="center"/>
            <w:hideMark/>
          </w:tcPr>
          <w:p w:rsidR="005B4FF8" w:rsidRPr="00AA3FF7" w:rsidRDefault="005B4FF8" w:rsidP="005B4FF8">
            <w:pPr>
              <w:spacing w:after="0" w:line="240" w:lineRule="auto"/>
              <w:rPr>
                <w:rFonts w:eastAsia="Times New Roman" w:cstheme="minorHAnsi"/>
                <w:sz w:val="18"/>
                <w:szCs w:val="18"/>
                <w:lang w:eastAsia="de-DE"/>
              </w:rPr>
            </w:pPr>
            <w:r w:rsidRPr="00085685">
              <w:rPr>
                <w:rFonts w:eastAsia="Times New Roman" w:cstheme="minorHAnsi"/>
                <w:sz w:val="18"/>
                <w:szCs w:val="18"/>
                <w:lang w:eastAsia="de-DE"/>
              </w:rPr>
              <w:t>Meeresmedien</w:t>
            </w:r>
          </w:p>
        </w:tc>
      </w:tr>
      <w:tr w:rsidR="005B4FF8"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5B4FF8" w:rsidRPr="00AA3FF7" w:rsidRDefault="005B4FF8" w:rsidP="005B4FF8">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Andreas Essenberger</w:t>
            </w:r>
          </w:p>
        </w:tc>
        <w:tc>
          <w:tcPr>
            <w:tcW w:w="5676" w:type="dxa"/>
            <w:vMerge/>
            <w:tcBorders>
              <w:left w:val="nil"/>
              <w:bottom w:val="single" w:sz="4" w:space="0" w:color="auto"/>
              <w:right w:val="single" w:sz="4" w:space="0" w:color="auto"/>
            </w:tcBorders>
            <w:shd w:val="clear" w:color="auto" w:fill="auto"/>
            <w:noWrap/>
            <w:vAlign w:val="bottom"/>
            <w:hideMark/>
          </w:tcPr>
          <w:p w:rsidR="005B4FF8" w:rsidRPr="00AA3FF7" w:rsidRDefault="005B4FF8" w:rsidP="005B4FF8">
            <w:pPr>
              <w:spacing w:after="0" w:line="240" w:lineRule="auto"/>
              <w:rPr>
                <w:rFonts w:eastAsia="Times New Roman" w:cstheme="minorHAnsi"/>
                <w:sz w:val="18"/>
                <w:szCs w:val="18"/>
                <w:lang w:eastAsia="de-DE"/>
              </w:rPr>
            </w:pPr>
          </w:p>
        </w:tc>
      </w:tr>
      <w:tr w:rsidR="005B4FF8" w:rsidRPr="003C413E" w:rsidTr="00B91176">
        <w:trPr>
          <w:trHeight w:val="413"/>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5B4FF8" w:rsidRPr="00AA3FF7" w:rsidRDefault="008A78C1" w:rsidP="005B4FF8">
            <w:pPr>
              <w:spacing w:after="0" w:line="240" w:lineRule="auto"/>
              <w:rPr>
                <w:rFonts w:eastAsia="Times New Roman" w:cstheme="minorHAnsi"/>
                <w:sz w:val="18"/>
                <w:szCs w:val="18"/>
                <w:lang w:eastAsia="de-DE"/>
              </w:rPr>
            </w:pPr>
            <w:r>
              <w:rPr>
                <w:rFonts w:eastAsia="Times New Roman" w:cstheme="minorHAnsi"/>
                <w:sz w:val="18"/>
                <w:szCs w:val="18"/>
                <w:lang w:eastAsia="de-DE"/>
              </w:rPr>
              <w:t xml:space="preserve">Dr. </w:t>
            </w:r>
            <w:r w:rsidR="005B4FF8" w:rsidRPr="00AA3FF7">
              <w:rPr>
                <w:rFonts w:eastAsia="Times New Roman" w:cstheme="minorHAnsi"/>
                <w:sz w:val="18"/>
                <w:szCs w:val="18"/>
                <w:lang w:eastAsia="de-DE"/>
              </w:rPr>
              <w:t>Katrin Schöps</w:t>
            </w:r>
          </w:p>
        </w:tc>
        <w:tc>
          <w:tcPr>
            <w:tcW w:w="5676" w:type="dxa"/>
            <w:vMerge w:val="restart"/>
            <w:tcBorders>
              <w:top w:val="nil"/>
              <w:left w:val="nil"/>
              <w:right w:val="single" w:sz="4" w:space="0" w:color="auto"/>
            </w:tcBorders>
            <w:shd w:val="clear" w:color="auto" w:fill="auto"/>
            <w:noWrap/>
            <w:vAlign w:val="center"/>
            <w:hideMark/>
          </w:tcPr>
          <w:p w:rsidR="005B4FF8" w:rsidRPr="003C413E" w:rsidRDefault="005B4FF8" w:rsidP="005B4FF8">
            <w:pPr>
              <w:rPr>
                <w:sz w:val="18"/>
                <w:szCs w:val="18"/>
                <w:lang w:val="en-US"/>
              </w:rPr>
            </w:pPr>
            <w:r w:rsidRPr="00085685">
              <w:rPr>
                <w:rFonts w:cs="Arial"/>
                <w:sz w:val="18"/>
                <w:szCs w:val="18"/>
                <w:lang w:val="en-US"/>
              </w:rPr>
              <w:t>Leibniz Institute for Science and Mathematics Education</w:t>
            </w:r>
          </w:p>
        </w:tc>
      </w:tr>
      <w:tr w:rsidR="005B4FF8" w:rsidRPr="00085685" w:rsidTr="00B91176">
        <w:trPr>
          <w:trHeight w:val="290"/>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rsidR="005B4FF8" w:rsidRPr="00AA3FF7" w:rsidRDefault="005B4FF8" w:rsidP="005B4FF8">
            <w:pPr>
              <w:spacing w:after="0" w:line="240" w:lineRule="auto"/>
              <w:rPr>
                <w:rFonts w:eastAsia="Times New Roman" w:cstheme="minorHAnsi"/>
                <w:sz w:val="18"/>
                <w:szCs w:val="18"/>
                <w:lang w:eastAsia="de-DE"/>
              </w:rPr>
            </w:pPr>
            <w:r w:rsidRPr="00AA3FF7">
              <w:rPr>
                <w:rFonts w:eastAsia="Times New Roman" w:cstheme="minorHAnsi"/>
                <w:sz w:val="18"/>
                <w:szCs w:val="18"/>
                <w:lang w:eastAsia="de-DE"/>
              </w:rPr>
              <w:t>Katrin Kruse</w:t>
            </w:r>
          </w:p>
        </w:tc>
        <w:tc>
          <w:tcPr>
            <w:tcW w:w="5676" w:type="dxa"/>
            <w:vMerge/>
            <w:tcBorders>
              <w:left w:val="nil"/>
              <w:bottom w:val="single" w:sz="4" w:space="0" w:color="auto"/>
              <w:right w:val="single" w:sz="4" w:space="0" w:color="auto"/>
            </w:tcBorders>
            <w:shd w:val="clear" w:color="auto" w:fill="auto"/>
            <w:noWrap/>
            <w:vAlign w:val="center"/>
            <w:hideMark/>
          </w:tcPr>
          <w:p w:rsidR="005B4FF8" w:rsidRPr="00085685" w:rsidRDefault="005B4FF8" w:rsidP="005B4FF8">
            <w:pPr>
              <w:rPr>
                <w:sz w:val="18"/>
                <w:szCs w:val="18"/>
              </w:rPr>
            </w:pPr>
          </w:p>
        </w:tc>
      </w:tr>
    </w:tbl>
    <w:p w:rsidR="00AA3FF7" w:rsidRPr="00085685" w:rsidRDefault="00AA3FF7" w:rsidP="0093405F">
      <w:pPr>
        <w:rPr>
          <w:sz w:val="18"/>
          <w:szCs w:val="18"/>
          <w:lang w:val="en-US"/>
        </w:rPr>
      </w:pPr>
    </w:p>
    <w:p w:rsidR="0093405F" w:rsidRPr="00B91176" w:rsidRDefault="00365015" w:rsidP="0093405F">
      <w:pPr>
        <w:rPr>
          <w:sz w:val="20"/>
          <w:szCs w:val="20"/>
          <w:lang w:val="en-US"/>
        </w:rPr>
      </w:pPr>
      <w:r w:rsidRPr="00B91176">
        <w:rPr>
          <w:sz w:val="20"/>
          <w:szCs w:val="20"/>
          <w:lang w:val="en-US"/>
        </w:rPr>
        <w:t xml:space="preserve">The decline of young people’s participation and interest in </w:t>
      </w:r>
      <w:r w:rsidRPr="00B91176">
        <w:rPr>
          <w:bCs/>
          <w:sz w:val="20"/>
          <w:szCs w:val="20"/>
          <w:lang w:val="en-US"/>
        </w:rPr>
        <w:t xml:space="preserve">science, technology, engineering and mathematics (STEM) </w:t>
      </w:r>
      <w:r w:rsidRPr="00B91176">
        <w:rPr>
          <w:sz w:val="20"/>
          <w:szCs w:val="20"/>
          <w:lang w:val="en-US"/>
        </w:rPr>
        <w:t>is of international concern. T</w:t>
      </w:r>
      <w:r w:rsidR="0093405F" w:rsidRPr="00B91176">
        <w:rPr>
          <w:sz w:val="20"/>
          <w:szCs w:val="20"/>
          <w:lang w:val="en-US"/>
        </w:rPr>
        <w:t xml:space="preserve">o increase young people’s interest in natural science and </w:t>
      </w:r>
      <w:r w:rsidR="001C6F49" w:rsidRPr="00B91176">
        <w:rPr>
          <w:sz w:val="20"/>
          <w:szCs w:val="20"/>
          <w:lang w:val="en-US"/>
        </w:rPr>
        <w:t xml:space="preserve">in order to </w:t>
      </w:r>
      <w:r w:rsidR="0093405F" w:rsidRPr="00B91176">
        <w:rPr>
          <w:sz w:val="20"/>
          <w:szCs w:val="20"/>
          <w:lang w:val="en-US"/>
        </w:rPr>
        <w:t>prevent shortage of specialists in the STEM area</w:t>
      </w:r>
      <w:r w:rsidR="00305ECF" w:rsidRPr="00B91176">
        <w:rPr>
          <w:sz w:val="20"/>
          <w:szCs w:val="20"/>
          <w:lang w:val="en-US"/>
        </w:rPr>
        <w:t>,</w:t>
      </w:r>
      <w:r w:rsidR="0093405F" w:rsidRPr="00B91176">
        <w:rPr>
          <w:sz w:val="20"/>
          <w:szCs w:val="20"/>
          <w:lang w:val="en-US"/>
        </w:rPr>
        <w:t xml:space="preserve"> nine scientific educational and research institutes </w:t>
      </w:r>
      <w:r w:rsidR="00854C10" w:rsidRPr="00B91176">
        <w:rPr>
          <w:sz w:val="20"/>
          <w:szCs w:val="20"/>
          <w:lang w:val="en-US"/>
        </w:rPr>
        <w:t xml:space="preserve">and NGO’s </w:t>
      </w:r>
      <w:r w:rsidR="0093405F" w:rsidRPr="00B91176">
        <w:rPr>
          <w:sz w:val="20"/>
          <w:szCs w:val="20"/>
          <w:lang w:val="en-US"/>
        </w:rPr>
        <w:t xml:space="preserve">from Germany, Poland, Sweden, Belgium and Denmark joined forces </w:t>
      </w:r>
      <w:r w:rsidR="00B42333" w:rsidRPr="00B91176">
        <w:rPr>
          <w:sz w:val="20"/>
          <w:szCs w:val="20"/>
          <w:lang w:val="en-US"/>
        </w:rPr>
        <w:t>for</w:t>
      </w:r>
      <w:r w:rsidR="001C6F49" w:rsidRPr="00B91176">
        <w:rPr>
          <w:sz w:val="20"/>
          <w:szCs w:val="20"/>
          <w:lang w:val="en-US"/>
        </w:rPr>
        <w:t xml:space="preserve"> </w:t>
      </w:r>
      <w:r w:rsidR="0093405F" w:rsidRPr="00B91176">
        <w:rPr>
          <w:sz w:val="20"/>
          <w:szCs w:val="20"/>
          <w:lang w:val="en-US"/>
        </w:rPr>
        <w:t xml:space="preserve">the </w:t>
      </w:r>
      <w:r w:rsidR="001C6F49" w:rsidRPr="00B91176">
        <w:rPr>
          <w:sz w:val="20"/>
          <w:szCs w:val="20"/>
          <w:lang w:val="en-US"/>
        </w:rPr>
        <w:t xml:space="preserve">project “Marine Mammals” </w:t>
      </w:r>
      <w:r w:rsidR="00B42333" w:rsidRPr="00B91176">
        <w:rPr>
          <w:sz w:val="20"/>
          <w:szCs w:val="20"/>
          <w:lang w:val="en-US"/>
        </w:rPr>
        <w:t xml:space="preserve">in September 2016, </w:t>
      </w:r>
      <w:r w:rsidR="001C6F49" w:rsidRPr="00B91176">
        <w:rPr>
          <w:sz w:val="20"/>
          <w:szCs w:val="20"/>
          <w:lang w:val="en-US"/>
        </w:rPr>
        <w:t xml:space="preserve">as part of </w:t>
      </w:r>
      <w:r w:rsidR="0093405F" w:rsidRPr="00B91176">
        <w:rPr>
          <w:sz w:val="20"/>
          <w:szCs w:val="20"/>
          <w:lang w:val="en-US"/>
        </w:rPr>
        <w:t>Horizon 2020</w:t>
      </w:r>
      <w:r w:rsidR="001C6F49" w:rsidRPr="00B91176">
        <w:rPr>
          <w:sz w:val="20"/>
          <w:szCs w:val="20"/>
          <w:lang w:val="en-US"/>
        </w:rPr>
        <w:t xml:space="preserve"> funded actions.</w:t>
      </w:r>
    </w:p>
    <w:p w:rsidR="00522450" w:rsidRPr="00B91176" w:rsidRDefault="008B78DF" w:rsidP="0093405F">
      <w:pPr>
        <w:rPr>
          <w:sz w:val="20"/>
          <w:szCs w:val="20"/>
          <w:lang w:val="en-US"/>
        </w:rPr>
      </w:pPr>
      <w:r w:rsidRPr="00B91176">
        <w:rPr>
          <w:sz w:val="20"/>
          <w:szCs w:val="20"/>
          <w:lang w:val="en-US"/>
        </w:rPr>
        <w:t xml:space="preserve">One focus of this project is to provide learning materials for school teachers and students. The material is developed by an international team of experts consisting of marine scientists, educational researchers and teachers. </w:t>
      </w:r>
      <w:r w:rsidR="00686C6F" w:rsidRPr="00B91176">
        <w:rPr>
          <w:sz w:val="20"/>
          <w:szCs w:val="20"/>
          <w:lang w:val="en-US"/>
        </w:rPr>
        <w:t>The material</w:t>
      </w:r>
      <w:r w:rsidR="003C413E" w:rsidRPr="00B91176">
        <w:rPr>
          <w:sz w:val="20"/>
          <w:szCs w:val="20"/>
          <w:lang w:val="en-US"/>
        </w:rPr>
        <w:t>s</w:t>
      </w:r>
      <w:r w:rsidR="00686C6F" w:rsidRPr="00B91176">
        <w:rPr>
          <w:sz w:val="20"/>
          <w:szCs w:val="20"/>
          <w:lang w:val="en-US"/>
        </w:rPr>
        <w:t xml:space="preserve"> will be</w:t>
      </w:r>
      <w:r w:rsidR="0093405F" w:rsidRPr="00B91176">
        <w:rPr>
          <w:sz w:val="20"/>
          <w:szCs w:val="20"/>
          <w:lang w:val="en-US"/>
        </w:rPr>
        <w:t xml:space="preserve"> based on current research questions and </w:t>
      </w:r>
      <w:r w:rsidR="003C413E" w:rsidRPr="00B91176">
        <w:rPr>
          <w:sz w:val="20"/>
          <w:szCs w:val="20"/>
          <w:lang w:val="en-US"/>
        </w:rPr>
        <w:t xml:space="preserve">will </w:t>
      </w:r>
      <w:r w:rsidR="0093405F" w:rsidRPr="00B91176">
        <w:rPr>
          <w:sz w:val="20"/>
          <w:szCs w:val="20"/>
          <w:lang w:val="en-US"/>
        </w:rPr>
        <w:t xml:space="preserve">introduce </w:t>
      </w:r>
      <w:r w:rsidR="0004588C" w:rsidRPr="00B91176">
        <w:rPr>
          <w:sz w:val="20"/>
          <w:szCs w:val="20"/>
          <w:lang w:val="en-US"/>
        </w:rPr>
        <w:t xml:space="preserve">scientific topics as well as </w:t>
      </w:r>
      <w:r w:rsidR="003C413E" w:rsidRPr="00B91176">
        <w:rPr>
          <w:sz w:val="20"/>
          <w:szCs w:val="20"/>
          <w:lang w:val="en-US"/>
        </w:rPr>
        <w:t xml:space="preserve">different </w:t>
      </w:r>
      <w:r w:rsidR="0004588C" w:rsidRPr="00B91176">
        <w:rPr>
          <w:sz w:val="20"/>
          <w:szCs w:val="20"/>
          <w:lang w:val="en-US"/>
        </w:rPr>
        <w:t>research methods</w:t>
      </w:r>
      <w:r w:rsidR="0004588C" w:rsidRPr="00B91176" w:rsidDel="0004588C">
        <w:rPr>
          <w:sz w:val="20"/>
          <w:szCs w:val="20"/>
          <w:lang w:val="en-US"/>
        </w:rPr>
        <w:t xml:space="preserve"> </w:t>
      </w:r>
      <w:r w:rsidR="0004588C" w:rsidRPr="00B91176">
        <w:rPr>
          <w:sz w:val="20"/>
          <w:szCs w:val="20"/>
          <w:lang w:val="en-US"/>
        </w:rPr>
        <w:t xml:space="preserve">to </w:t>
      </w:r>
      <w:r w:rsidR="0093405F" w:rsidRPr="00B91176">
        <w:rPr>
          <w:sz w:val="20"/>
          <w:szCs w:val="20"/>
          <w:lang w:val="en-US"/>
        </w:rPr>
        <w:t>students</w:t>
      </w:r>
      <w:r w:rsidR="0004588C" w:rsidRPr="00B91176">
        <w:rPr>
          <w:sz w:val="20"/>
          <w:szCs w:val="20"/>
          <w:lang w:val="en-US"/>
        </w:rPr>
        <w:t>.</w:t>
      </w:r>
      <w:r w:rsidR="003B4C37" w:rsidRPr="00B91176">
        <w:rPr>
          <w:sz w:val="20"/>
          <w:szCs w:val="20"/>
          <w:lang w:val="en-US"/>
        </w:rPr>
        <w:t xml:space="preserve"> </w:t>
      </w:r>
      <w:r w:rsidR="00522450" w:rsidRPr="00B91176">
        <w:rPr>
          <w:sz w:val="20"/>
          <w:szCs w:val="20"/>
          <w:lang w:val="en-US"/>
        </w:rPr>
        <w:t xml:space="preserve">Often seen as ambassadors for oceans and at the same time threatened by anthropogenic impacts such as noise and plastic pollution present in the oceans, marine mammals were chosen as key animals for this project. </w:t>
      </w:r>
    </w:p>
    <w:p w:rsidR="00416BD2" w:rsidRPr="00B91176" w:rsidRDefault="003B4C37">
      <w:pPr>
        <w:rPr>
          <w:sz w:val="20"/>
          <w:szCs w:val="20"/>
          <w:lang w:val="en-US"/>
        </w:rPr>
      </w:pPr>
      <w:r w:rsidRPr="00B91176">
        <w:rPr>
          <w:sz w:val="20"/>
          <w:szCs w:val="20"/>
          <w:lang w:val="en-US"/>
        </w:rPr>
        <w:t xml:space="preserve">Developed materials will be introduced to teachers in teacher trainings and </w:t>
      </w:r>
      <w:r w:rsidR="00854C10" w:rsidRPr="00B91176">
        <w:rPr>
          <w:sz w:val="20"/>
          <w:szCs w:val="20"/>
          <w:lang w:val="en-US"/>
        </w:rPr>
        <w:t xml:space="preserve">to secondary </w:t>
      </w:r>
      <w:r w:rsidRPr="00B91176">
        <w:rPr>
          <w:sz w:val="20"/>
          <w:szCs w:val="20"/>
          <w:lang w:val="en-US"/>
        </w:rPr>
        <w:t>sch</w:t>
      </w:r>
      <w:r w:rsidR="00854C10" w:rsidRPr="00B91176">
        <w:rPr>
          <w:sz w:val="20"/>
          <w:szCs w:val="20"/>
          <w:lang w:val="en-US"/>
        </w:rPr>
        <w:t xml:space="preserve">ool students participating in summer schools </w:t>
      </w:r>
      <w:r w:rsidRPr="00B91176">
        <w:rPr>
          <w:sz w:val="20"/>
          <w:szCs w:val="20"/>
          <w:lang w:val="en-US"/>
        </w:rPr>
        <w:t>in each participating country</w:t>
      </w:r>
      <w:r w:rsidR="003C413E" w:rsidRPr="00B91176">
        <w:rPr>
          <w:sz w:val="20"/>
          <w:szCs w:val="20"/>
          <w:lang w:val="en-US"/>
        </w:rPr>
        <w:t>.</w:t>
      </w:r>
      <w:r w:rsidRPr="00B91176">
        <w:rPr>
          <w:sz w:val="20"/>
          <w:szCs w:val="20"/>
          <w:lang w:val="en-US"/>
        </w:rPr>
        <w:t xml:space="preserve"> </w:t>
      </w:r>
      <w:r w:rsidR="003C413E" w:rsidRPr="00B91176">
        <w:rPr>
          <w:sz w:val="20"/>
          <w:szCs w:val="20"/>
          <w:lang w:val="en-US"/>
        </w:rPr>
        <w:t>Thereby</w:t>
      </w:r>
      <w:r w:rsidRPr="00B91176">
        <w:rPr>
          <w:sz w:val="20"/>
          <w:szCs w:val="20"/>
          <w:lang w:val="en-US"/>
        </w:rPr>
        <w:t xml:space="preserve"> their interest, understanding and enthusiasm </w:t>
      </w:r>
      <w:r w:rsidR="003C413E" w:rsidRPr="00B91176">
        <w:rPr>
          <w:sz w:val="20"/>
          <w:szCs w:val="20"/>
          <w:lang w:val="en-US"/>
        </w:rPr>
        <w:t xml:space="preserve">for STEM subjects and topics </w:t>
      </w:r>
      <w:r w:rsidRPr="00B91176">
        <w:rPr>
          <w:sz w:val="20"/>
          <w:szCs w:val="20"/>
          <w:lang w:val="en-US"/>
        </w:rPr>
        <w:t xml:space="preserve">can be increased. </w:t>
      </w:r>
      <w:r w:rsidR="003C7E3D" w:rsidRPr="00B91176">
        <w:rPr>
          <w:sz w:val="20"/>
          <w:szCs w:val="20"/>
          <w:lang w:val="en-US"/>
        </w:rPr>
        <w:t xml:space="preserve">All materials will be published on SCIENTIX, ensuring free access. </w:t>
      </w:r>
      <w:r w:rsidR="00CA045D" w:rsidRPr="00B91176">
        <w:rPr>
          <w:sz w:val="20"/>
          <w:szCs w:val="20"/>
          <w:lang w:val="en-US"/>
        </w:rPr>
        <w:t>Furthermore, expedition boxes, developed within the project</w:t>
      </w:r>
      <w:r w:rsidR="005B4FF8" w:rsidRPr="00B91176">
        <w:rPr>
          <w:sz w:val="20"/>
          <w:szCs w:val="20"/>
          <w:lang w:val="en-US"/>
        </w:rPr>
        <w:t>,</w:t>
      </w:r>
      <w:r w:rsidR="00CA045D" w:rsidRPr="00B91176">
        <w:rPr>
          <w:sz w:val="20"/>
          <w:szCs w:val="20"/>
          <w:lang w:val="en-US"/>
        </w:rPr>
        <w:t xml:space="preserve"> can be borrowed for </w:t>
      </w:r>
      <w:r w:rsidR="00014E68" w:rsidRPr="00B91176">
        <w:rPr>
          <w:sz w:val="20"/>
          <w:szCs w:val="20"/>
          <w:lang w:val="en-US"/>
        </w:rPr>
        <w:t xml:space="preserve">independent </w:t>
      </w:r>
      <w:r w:rsidR="00CA045D" w:rsidRPr="00B91176">
        <w:rPr>
          <w:sz w:val="20"/>
          <w:szCs w:val="20"/>
          <w:lang w:val="en-US"/>
        </w:rPr>
        <w:t xml:space="preserve">project work in schools. </w:t>
      </w:r>
      <w:r w:rsidR="00D22412" w:rsidRPr="00B91176">
        <w:rPr>
          <w:sz w:val="20"/>
          <w:szCs w:val="20"/>
          <w:lang w:val="en-US"/>
        </w:rPr>
        <w:t>These e</w:t>
      </w:r>
      <w:r w:rsidR="002F5FE0" w:rsidRPr="00B91176">
        <w:rPr>
          <w:sz w:val="20"/>
          <w:szCs w:val="20"/>
          <w:lang w:val="en-US"/>
        </w:rPr>
        <w:t>xpedition boxes will include tools and instructions for hands-on activities. Other planned extracurricular activities such as digital poster</w:t>
      </w:r>
      <w:r w:rsidR="00E250B0" w:rsidRPr="00B91176">
        <w:rPr>
          <w:sz w:val="20"/>
          <w:szCs w:val="20"/>
          <w:lang w:val="en-US"/>
        </w:rPr>
        <w:t>s</w:t>
      </w:r>
      <w:r w:rsidR="002F5FE0" w:rsidRPr="00B91176">
        <w:rPr>
          <w:sz w:val="20"/>
          <w:szCs w:val="20"/>
          <w:lang w:val="en-US"/>
        </w:rPr>
        <w:t xml:space="preserve"> and podcasts will be </w:t>
      </w:r>
      <w:r w:rsidR="00D22412" w:rsidRPr="00B91176">
        <w:rPr>
          <w:sz w:val="20"/>
          <w:szCs w:val="20"/>
          <w:lang w:val="en-US"/>
        </w:rPr>
        <w:t xml:space="preserve">additionally </w:t>
      </w:r>
      <w:r w:rsidR="002F5FE0" w:rsidRPr="00B91176">
        <w:rPr>
          <w:sz w:val="20"/>
          <w:szCs w:val="20"/>
          <w:lang w:val="en-US"/>
        </w:rPr>
        <w:t>developed to arouse students’ interest in natural science</w:t>
      </w:r>
      <w:r w:rsidR="00014E68" w:rsidRPr="00B91176">
        <w:rPr>
          <w:sz w:val="20"/>
          <w:szCs w:val="20"/>
          <w:lang w:val="en-US"/>
        </w:rPr>
        <w:t>s</w:t>
      </w:r>
      <w:r w:rsidR="002F5FE0" w:rsidRPr="00B91176">
        <w:rPr>
          <w:sz w:val="20"/>
          <w:szCs w:val="20"/>
          <w:lang w:val="en-US"/>
        </w:rPr>
        <w:t>.</w:t>
      </w:r>
      <w:r w:rsidR="00B91176" w:rsidRPr="00B91176">
        <w:rPr>
          <w:sz w:val="20"/>
          <w:szCs w:val="20"/>
          <w:lang w:val="en-US"/>
        </w:rPr>
        <w:t xml:space="preserve"> </w:t>
      </w:r>
    </w:p>
    <w:p w:rsidR="00B91176" w:rsidRDefault="00B91176" w:rsidP="00B91176">
      <w:pPr>
        <w:pStyle w:val="Sidfot"/>
        <w:rPr>
          <w:lang w:val="en-US"/>
        </w:rPr>
      </w:pPr>
      <w:r>
        <w:rPr>
          <w:noProof/>
          <w:lang w:val="en-GB" w:eastAsia="en-GB"/>
        </w:rPr>
        <w:drawing>
          <wp:inline distT="0" distB="0" distL="0" distR="0" wp14:anchorId="50F72DD8" wp14:editId="35A6A4CA">
            <wp:extent cx="694690" cy="469265"/>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 cy="469265"/>
                    </a:xfrm>
                    <a:prstGeom prst="rect">
                      <a:avLst/>
                    </a:prstGeom>
                    <a:noFill/>
                  </pic:spPr>
                </pic:pic>
              </a:graphicData>
            </a:graphic>
          </wp:inline>
        </w:drawing>
      </w:r>
      <w:r>
        <w:rPr>
          <w:lang w:val="en-US"/>
        </w:rPr>
        <w:t xml:space="preserve"> </w:t>
      </w:r>
    </w:p>
    <w:p w:rsidR="00B91176" w:rsidRPr="00416BD2" w:rsidRDefault="00B91176" w:rsidP="00B91176">
      <w:pPr>
        <w:pStyle w:val="Sidfot"/>
        <w:rPr>
          <w:lang w:val="en-US"/>
        </w:rPr>
      </w:pPr>
      <w:r w:rsidRPr="00C665BA">
        <w:rPr>
          <w:sz w:val="16"/>
          <w:szCs w:val="16"/>
          <w:lang w:val="en-US"/>
        </w:rPr>
        <w:t xml:space="preserve">This project is funded by the Horizon 2020 Framework </w:t>
      </w:r>
      <w:proofErr w:type="spellStart"/>
      <w:r w:rsidRPr="00C665BA">
        <w:rPr>
          <w:sz w:val="16"/>
          <w:szCs w:val="16"/>
          <w:lang w:val="en-US"/>
        </w:rPr>
        <w:t>Programme</w:t>
      </w:r>
      <w:proofErr w:type="spellEnd"/>
      <w:r w:rsidRPr="00C665BA">
        <w:rPr>
          <w:sz w:val="16"/>
          <w:szCs w:val="16"/>
          <w:lang w:val="en-US"/>
        </w:rPr>
        <w:t xml:space="preserve"> of the European Union under Grant Agreement no 710708.</w:t>
      </w:r>
    </w:p>
    <w:sectPr w:rsidR="00B91176" w:rsidRPr="00416B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5974"/>
    <w:multiLevelType w:val="hybridMultilevel"/>
    <w:tmpl w:val="1E841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F"/>
    <w:rsid w:val="00014E68"/>
    <w:rsid w:val="0004588C"/>
    <w:rsid w:val="00085685"/>
    <w:rsid w:val="001C6F49"/>
    <w:rsid w:val="00280B6C"/>
    <w:rsid w:val="002F0435"/>
    <w:rsid w:val="002F5FE0"/>
    <w:rsid w:val="00305ECF"/>
    <w:rsid w:val="00347081"/>
    <w:rsid w:val="00365015"/>
    <w:rsid w:val="003B4C37"/>
    <w:rsid w:val="003C413E"/>
    <w:rsid w:val="003C7E3D"/>
    <w:rsid w:val="00416BD2"/>
    <w:rsid w:val="004D2889"/>
    <w:rsid w:val="004D33A3"/>
    <w:rsid w:val="00522450"/>
    <w:rsid w:val="005B4FF8"/>
    <w:rsid w:val="00630F24"/>
    <w:rsid w:val="006644F1"/>
    <w:rsid w:val="00686C6F"/>
    <w:rsid w:val="007E6E33"/>
    <w:rsid w:val="00854C10"/>
    <w:rsid w:val="00861D19"/>
    <w:rsid w:val="008A78C1"/>
    <w:rsid w:val="008B78DF"/>
    <w:rsid w:val="0093405F"/>
    <w:rsid w:val="00AA3FF7"/>
    <w:rsid w:val="00B42333"/>
    <w:rsid w:val="00B45D7D"/>
    <w:rsid w:val="00B57515"/>
    <w:rsid w:val="00B91176"/>
    <w:rsid w:val="00CA045D"/>
    <w:rsid w:val="00D22412"/>
    <w:rsid w:val="00DA5965"/>
    <w:rsid w:val="00E250B0"/>
    <w:rsid w:val="00E254BB"/>
    <w:rsid w:val="00F01873"/>
    <w:rsid w:val="00F42FDA"/>
    <w:rsid w:val="00F81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14551-C1CC-4F47-B3C4-45278823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C6F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6F49"/>
    <w:rPr>
      <w:rFonts w:ascii="Tahoma" w:hAnsi="Tahoma" w:cs="Tahoma"/>
      <w:sz w:val="16"/>
      <w:szCs w:val="16"/>
    </w:rPr>
  </w:style>
  <w:style w:type="character" w:styleId="Kommentarsreferens">
    <w:name w:val="annotation reference"/>
    <w:basedOn w:val="Standardstycketeckensnitt"/>
    <w:uiPriority w:val="99"/>
    <w:semiHidden/>
    <w:unhideWhenUsed/>
    <w:rsid w:val="001C6F49"/>
    <w:rPr>
      <w:sz w:val="16"/>
      <w:szCs w:val="16"/>
    </w:rPr>
  </w:style>
  <w:style w:type="paragraph" w:styleId="Kommentarer">
    <w:name w:val="annotation text"/>
    <w:basedOn w:val="Normal"/>
    <w:link w:val="KommentarerChar"/>
    <w:uiPriority w:val="99"/>
    <w:semiHidden/>
    <w:unhideWhenUsed/>
    <w:rsid w:val="001C6F49"/>
    <w:pPr>
      <w:spacing w:line="240" w:lineRule="auto"/>
    </w:pPr>
    <w:rPr>
      <w:sz w:val="20"/>
      <w:szCs w:val="20"/>
    </w:rPr>
  </w:style>
  <w:style w:type="character" w:customStyle="1" w:styleId="KommentarerChar">
    <w:name w:val="Kommentarer Char"/>
    <w:basedOn w:val="Standardstycketeckensnitt"/>
    <w:link w:val="Kommentarer"/>
    <w:uiPriority w:val="99"/>
    <w:semiHidden/>
    <w:rsid w:val="001C6F49"/>
    <w:rPr>
      <w:sz w:val="20"/>
      <w:szCs w:val="20"/>
    </w:rPr>
  </w:style>
  <w:style w:type="paragraph" w:styleId="Kommentarsmne">
    <w:name w:val="annotation subject"/>
    <w:basedOn w:val="Kommentarer"/>
    <w:next w:val="Kommentarer"/>
    <w:link w:val="KommentarsmneChar"/>
    <w:uiPriority w:val="99"/>
    <w:semiHidden/>
    <w:unhideWhenUsed/>
    <w:rsid w:val="001C6F49"/>
    <w:rPr>
      <w:b/>
      <w:bCs/>
    </w:rPr>
  </w:style>
  <w:style w:type="character" w:customStyle="1" w:styleId="KommentarsmneChar">
    <w:name w:val="Kommentarsämne Char"/>
    <w:basedOn w:val="KommentarerChar"/>
    <w:link w:val="Kommentarsmne"/>
    <w:uiPriority w:val="99"/>
    <w:semiHidden/>
    <w:rsid w:val="001C6F49"/>
    <w:rPr>
      <w:b/>
      <w:bCs/>
      <w:sz w:val="20"/>
      <w:szCs w:val="20"/>
    </w:rPr>
  </w:style>
  <w:style w:type="paragraph" w:styleId="Liststycke">
    <w:name w:val="List Paragraph"/>
    <w:basedOn w:val="Normal"/>
    <w:uiPriority w:val="34"/>
    <w:qFormat/>
    <w:rsid w:val="00AA3FF7"/>
    <w:pPr>
      <w:spacing w:after="200" w:line="276" w:lineRule="auto"/>
      <w:ind w:left="720"/>
      <w:contextualSpacing/>
    </w:pPr>
  </w:style>
  <w:style w:type="paragraph" w:styleId="Sidfot">
    <w:name w:val="footer"/>
    <w:basedOn w:val="Normal"/>
    <w:link w:val="SidfotChar"/>
    <w:uiPriority w:val="99"/>
    <w:unhideWhenUsed/>
    <w:rsid w:val="00B9117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0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2348</Characters>
  <Application>Microsoft Office Word</Application>
  <DocSecurity>0</DocSecurity>
  <Lines>19</Lines>
  <Paragraphs>5</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GEOMAR</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Brennecke, Dennis</dc:creator>
  <cp:lastModifiedBy>Anna Lorenz</cp:lastModifiedBy>
  <cp:revision>2</cp:revision>
  <dcterms:created xsi:type="dcterms:W3CDTF">2017-02-16T09:59:00Z</dcterms:created>
  <dcterms:modified xsi:type="dcterms:W3CDTF">2017-02-16T09:59:00Z</dcterms:modified>
</cp:coreProperties>
</file>